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27715" w14:textId="77777777" w:rsidR="007D0F58" w:rsidRPr="007A1CBD" w:rsidRDefault="007D0F58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736F1F6A" w14:textId="77777777" w:rsidR="007D0F58" w:rsidRPr="007A1CBD" w:rsidRDefault="001F569D" w:rsidP="007A1CBD">
      <w:pPr>
        <w:spacing w:after="0" w:line="240" w:lineRule="auto"/>
        <w:ind w:left="45" w:firstLine="284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</w:t>
      </w:r>
      <w:r w:rsidR="007D0F58" w:rsidRPr="007A1C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конкурсе эссе</w:t>
      </w:r>
    </w:p>
    <w:p w14:paraId="09152DF5" w14:textId="77777777" w:rsidR="007D0F58" w:rsidRPr="007A1CBD" w:rsidRDefault="007D0F58" w:rsidP="007A1CBD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7A1C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Pr="00E44197">
        <w:rPr>
          <w:rFonts w:ascii="Times New Roman" w:hAnsi="Times New Roman" w:cs="Times New Roman"/>
          <w:sz w:val="28"/>
          <w:szCs w:val="28"/>
        </w:rPr>
        <w:t>Мегаполис или деревня</w:t>
      </w:r>
      <w:r w:rsidRPr="007A1C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14:paraId="0C90BAA4" w14:textId="77777777" w:rsidR="007D0F58" w:rsidRPr="007A1CBD" w:rsidRDefault="007D0F58" w:rsidP="007A1CB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Общие положения</w:t>
      </w:r>
    </w:p>
    <w:p w14:paraId="2754E69E" w14:textId="77777777" w:rsidR="007D0F58" w:rsidRPr="007A1CBD" w:rsidRDefault="007D0F58" w:rsidP="007A1C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Организаторами конкурса эссе «</w:t>
      </w:r>
      <w:r w:rsidRPr="00E44197">
        <w:rPr>
          <w:rFonts w:ascii="Times New Roman" w:hAnsi="Times New Roman" w:cs="Times New Roman"/>
          <w:sz w:val="28"/>
          <w:szCs w:val="28"/>
        </w:rPr>
        <w:t>Мегаполис или деревня</w:t>
      </w: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Конкурс) являются: федеральное </w:t>
      </w:r>
      <w:hyperlink r:id="rId4" w:tooltip="Государственные бюджетные учреждения" w:history="1">
        <w:r w:rsidRPr="007A1C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государственное бюджетное учреждение</w:t>
        </w:r>
      </w:hyperlink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высшего образования «Курганский государственный университет».</w:t>
      </w:r>
    </w:p>
    <w:p w14:paraId="7F200859" w14:textId="77777777" w:rsidR="007D0F58" w:rsidRPr="007A1CBD" w:rsidRDefault="007D0F58" w:rsidP="007A1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конкурса</w:t>
      </w:r>
    </w:p>
    <w:p w14:paraId="0AED2D14" w14:textId="77777777" w:rsidR="007D0F58" w:rsidRPr="007A1CBD" w:rsidRDefault="007D0F58" w:rsidP="007A1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Целью Конкурса является </w:t>
      </w:r>
      <w:r w:rsidR="00E4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сформированности у молодого </w:t>
      </w:r>
      <w:proofErr w:type="spellStart"/>
      <w:r w:rsidR="00E441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поколениявидения</w:t>
      </w:r>
      <w:proofErr w:type="spellEnd"/>
      <w:r w:rsidR="00E4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реализации себя, мотивации выполнения своих планов, приложения сил и желания служения </w:t>
      </w: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Родине.</w:t>
      </w:r>
    </w:p>
    <w:p w14:paraId="47E71DB9" w14:textId="77777777" w:rsidR="007D0F58" w:rsidRPr="007A1CBD" w:rsidRDefault="007D0F58" w:rsidP="007A1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Задачи:</w:t>
      </w:r>
    </w:p>
    <w:p w14:paraId="086C2AA9" w14:textId="77777777" w:rsidR="007D0F58" w:rsidRPr="007A1CBD" w:rsidRDefault="007D0F58" w:rsidP="007A1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поддержка </w:t>
      </w:r>
      <w:r w:rsidRPr="007A1CBD">
        <w:rPr>
          <w:rFonts w:ascii="Times New Roman" w:hAnsi="Times New Roman" w:cs="Times New Roman"/>
          <w:sz w:val="28"/>
          <w:szCs w:val="28"/>
        </w:rPr>
        <w:t>развития</w:t>
      </w: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7A1CBD">
        <w:rPr>
          <w:rFonts w:ascii="Times New Roman" w:hAnsi="Times New Roman" w:cs="Times New Roman"/>
          <w:sz w:val="28"/>
          <w:szCs w:val="28"/>
        </w:rPr>
        <w:t>равственных и патриотических качеств</w:t>
      </w: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AD50D0" w14:textId="77777777" w:rsidR="007D0F58" w:rsidRPr="007A1CBD" w:rsidRDefault="007D0F58" w:rsidP="007A1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A1CBD">
        <w:rPr>
          <w:rFonts w:ascii="Times New Roman" w:hAnsi="Times New Roman" w:cs="Times New Roman"/>
          <w:sz w:val="28"/>
          <w:szCs w:val="28"/>
        </w:rPr>
        <w:t>создание условий для развития гражданского сознания и самосознания молодежи</w:t>
      </w: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0216F9" w14:textId="77777777" w:rsidR="007D0F58" w:rsidRPr="007A1CBD" w:rsidRDefault="007D0F58" w:rsidP="007A1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стимулирование творческой активности </w:t>
      </w:r>
      <w:r w:rsidR="00E441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</w:t>
      </w: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383F60" w14:textId="77777777" w:rsidR="007D0F58" w:rsidRPr="007A1CBD" w:rsidRDefault="007D0F58" w:rsidP="007A1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Участники Конкурса</w:t>
      </w:r>
    </w:p>
    <w:p w14:paraId="33E41586" w14:textId="77777777" w:rsidR="007D0F58" w:rsidRPr="007A1CBD" w:rsidRDefault="007D0F58" w:rsidP="007A1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Конкурсе могут принять участие обучающиеся образовательных организаций </w:t>
      </w:r>
      <w:hyperlink r:id="rId5" w:tooltip="Муниципальные районы" w:history="1">
        <w:r w:rsidRPr="007A1C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муниципальных </w:t>
        </w:r>
      </w:hyperlink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6" w:tooltip="Городские округа" w:history="1">
        <w:r w:rsidRPr="007A1C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городских округов</w:t>
        </w:r>
      </w:hyperlink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профессиональных образовательных организаций, организаций высшего образования регионов России.</w:t>
      </w:r>
    </w:p>
    <w:p w14:paraId="501A92BD" w14:textId="77777777" w:rsidR="007D0F58" w:rsidRPr="007A1CBD" w:rsidRDefault="007D0F58" w:rsidP="007A1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Конкурсная работа может быть выполнена </w:t>
      </w:r>
      <w:r w:rsidRPr="00E4419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или несколькими участниками.</w:t>
      </w:r>
    </w:p>
    <w:p w14:paraId="267C4D6E" w14:textId="77777777" w:rsidR="007D0F58" w:rsidRPr="007A1CBD" w:rsidRDefault="007D0F58" w:rsidP="007A1CB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Сроки проведения Конкурса</w:t>
      </w:r>
    </w:p>
    <w:p w14:paraId="09B3369A" w14:textId="18E05097" w:rsidR="007D0F58" w:rsidRPr="007A1CBD" w:rsidRDefault="007D0F58" w:rsidP="007A1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</w:t>
      </w:r>
      <w:r w:rsidR="009A29CB" w:rsidRPr="00F9166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 </w:t>
      </w:r>
      <w:hyperlink r:id="rId7" w:tooltip="6 марта" w:history="1">
        <w:r w:rsidR="009A29CB" w:rsidRPr="00F91669">
          <w:rPr>
            <w:rFonts w:ascii="Times New Roman" w:eastAsia="Times New Roman" w:hAnsi="Times New Roman" w:cs="Times New Roman"/>
            <w:sz w:val="28"/>
            <w:szCs w:val="28"/>
            <w:highlight w:val="yellow"/>
            <w:lang w:eastAsia="ru-RU"/>
          </w:rPr>
          <w:t xml:space="preserve">1 </w:t>
        </w:r>
        <w:r w:rsidR="00F91669" w:rsidRPr="00F91669">
          <w:rPr>
            <w:rFonts w:ascii="Times New Roman" w:eastAsia="Times New Roman" w:hAnsi="Times New Roman" w:cs="Times New Roman"/>
            <w:sz w:val="28"/>
            <w:szCs w:val="28"/>
            <w:highlight w:val="yellow"/>
            <w:lang w:eastAsia="ru-RU"/>
          </w:rPr>
          <w:t>февраля</w:t>
        </w:r>
      </w:hyperlink>
      <w:r w:rsidR="009A29CB" w:rsidRPr="00F9166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 202</w:t>
      </w:r>
      <w:r w:rsidR="00F91669" w:rsidRPr="00F9166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4</w:t>
      </w:r>
      <w:r w:rsidR="009A29CB" w:rsidRPr="00F9166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года по </w:t>
      </w:r>
      <w:hyperlink r:id="rId8" w:tooltip="28 апреля" w:history="1">
        <w:r w:rsidR="009A29CB" w:rsidRPr="00F91669">
          <w:rPr>
            <w:rFonts w:ascii="Times New Roman" w:eastAsia="Times New Roman" w:hAnsi="Times New Roman" w:cs="Times New Roman"/>
            <w:sz w:val="28"/>
            <w:szCs w:val="28"/>
            <w:highlight w:val="yellow"/>
            <w:lang w:eastAsia="ru-RU"/>
          </w:rPr>
          <w:t>1</w:t>
        </w:r>
        <w:r w:rsidR="00F91669" w:rsidRPr="00F91669">
          <w:rPr>
            <w:rFonts w:ascii="Times New Roman" w:eastAsia="Times New Roman" w:hAnsi="Times New Roman" w:cs="Times New Roman"/>
            <w:sz w:val="28"/>
            <w:szCs w:val="28"/>
            <w:highlight w:val="yellow"/>
            <w:lang w:eastAsia="ru-RU"/>
          </w:rPr>
          <w:t>8</w:t>
        </w:r>
        <w:r w:rsidR="009A29CB" w:rsidRPr="00F91669">
          <w:rPr>
            <w:rFonts w:ascii="Times New Roman" w:eastAsia="Times New Roman" w:hAnsi="Times New Roman" w:cs="Times New Roman"/>
            <w:sz w:val="28"/>
            <w:szCs w:val="28"/>
            <w:highlight w:val="yellow"/>
            <w:lang w:eastAsia="ru-RU"/>
          </w:rPr>
          <w:t xml:space="preserve"> </w:t>
        </w:r>
        <w:r w:rsidR="00F91669" w:rsidRPr="00F91669">
          <w:rPr>
            <w:rFonts w:ascii="Times New Roman" w:eastAsia="Times New Roman" w:hAnsi="Times New Roman" w:cs="Times New Roman"/>
            <w:sz w:val="28"/>
            <w:szCs w:val="28"/>
            <w:highlight w:val="yellow"/>
            <w:lang w:eastAsia="ru-RU"/>
          </w:rPr>
          <w:t>октября</w:t>
        </w:r>
      </w:hyperlink>
      <w:r w:rsidR="009A29CB" w:rsidRPr="00F9166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 202</w:t>
      </w:r>
      <w:r w:rsidR="00F91669" w:rsidRPr="00F9166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4</w:t>
      </w:r>
      <w:r w:rsidR="009A29CB" w:rsidRPr="00F9166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года</w:t>
      </w:r>
      <w:r w:rsidR="009A29CB"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два этапа:</w:t>
      </w:r>
    </w:p>
    <w:p w14:paraId="3B4269EB" w14:textId="034E1EAF" w:rsidR="007D0F58" w:rsidRPr="007A1CBD" w:rsidRDefault="00F5611A" w:rsidP="007A1C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1CBD">
        <w:rPr>
          <w:rFonts w:ascii="Times New Roman" w:hAnsi="Times New Roman" w:cs="Times New Roman"/>
          <w:sz w:val="28"/>
          <w:szCs w:val="28"/>
        </w:rPr>
        <w:t>I этап</w:t>
      </w:r>
      <w:r w:rsidR="007D0F58" w:rsidRPr="007A1CBD">
        <w:rPr>
          <w:rFonts w:ascii="Times New Roman" w:hAnsi="Times New Roman" w:cs="Times New Roman"/>
          <w:sz w:val="28"/>
          <w:szCs w:val="28"/>
        </w:rPr>
        <w:t>: </w:t>
      </w:r>
      <w:r w:rsidR="00F91669" w:rsidRPr="00F9166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 </w:t>
      </w:r>
      <w:hyperlink r:id="rId9" w:tooltip="6 марта" w:history="1">
        <w:r w:rsidR="00F91669" w:rsidRPr="00F91669">
          <w:rPr>
            <w:rFonts w:ascii="Times New Roman" w:eastAsia="Times New Roman" w:hAnsi="Times New Roman" w:cs="Times New Roman"/>
            <w:sz w:val="28"/>
            <w:szCs w:val="28"/>
            <w:highlight w:val="yellow"/>
            <w:lang w:eastAsia="ru-RU"/>
          </w:rPr>
          <w:t>1 февраля</w:t>
        </w:r>
      </w:hyperlink>
      <w:r w:rsidR="00F91669" w:rsidRPr="00F9166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 2024 </w:t>
      </w:r>
      <w:r w:rsidR="00F9166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г.</w:t>
      </w:r>
      <w:r w:rsidR="007D0F58" w:rsidRPr="00F91669">
        <w:rPr>
          <w:rFonts w:ascii="Times New Roman" w:hAnsi="Times New Roman" w:cs="Times New Roman"/>
          <w:sz w:val="28"/>
          <w:szCs w:val="28"/>
          <w:highlight w:val="yellow"/>
        </w:rPr>
        <w:t xml:space="preserve"> по 1 </w:t>
      </w:r>
      <w:r w:rsidR="00F91669" w:rsidRPr="00F91669">
        <w:rPr>
          <w:rFonts w:ascii="Times New Roman" w:hAnsi="Times New Roman" w:cs="Times New Roman"/>
          <w:sz w:val="28"/>
          <w:szCs w:val="28"/>
          <w:highlight w:val="yellow"/>
        </w:rPr>
        <w:t>октября</w:t>
      </w:r>
      <w:r w:rsidR="007D0F58" w:rsidRPr="00F91669">
        <w:rPr>
          <w:rFonts w:ascii="Times New Roman" w:hAnsi="Times New Roman" w:cs="Times New Roman"/>
          <w:sz w:val="28"/>
          <w:szCs w:val="28"/>
          <w:highlight w:val="yellow"/>
        </w:rPr>
        <w:t xml:space="preserve"> 202</w:t>
      </w:r>
      <w:r w:rsidR="00F91669" w:rsidRPr="00F91669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="007D0F58" w:rsidRPr="00F91669">
        <w:rPr>
          <w:rFonts w:ascii="Times New Roman" w:hAnsi="Times New Roman" w:cs="Times New Roman"/>
          <w:sz w:val="28"/>
          <w:szCs w:val="28"/>
          <w:highlight w:val="yellow"/>
        </w:rPr>
        <w:t xml:space="preserve"> г.</w:t>
      </w:r>
      <w:r w:rsidR="007D0F58" w:rsidRPr="007A1CBD">
        <w:rPr>
          <w:rFonts w:ascii="Times New Roman" w:hAnsi="Times New Roman" w:cs="Times New Roman"/>
          <w:sz w:val="28"/>
          <w:szCs w:val="28"/>
        </w:rPr>
        <w:t> (приём заявок и работ по электронной почте на адрес организатора конкурса – </w:t>
      </w:r>
      <w:hyperlink r:id="rId10" w:history="1">
        <w:r w:rsidR="007D0F58" w:rsidRPr="007A1CB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geograf</w:t>
        </w:r>
        <w:r w:rsidR="007D0F58" w:rsidRPr="007A1CB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7D0F58" w:rsidRPr="007A1CB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kgsu</w:t>
        </w:r>
        <w:r w:rsidR="007D0F58" w:rsidRPr="007A1CB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7D0F58" w:rsidRPr="007A1CB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7D0F58" w:rsidRPr="007A1CBD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7D0F58" w:rsidRPr="007A1CB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natali</w:t>
        </w:r>
        <w:r w:rsidR="007D0F58" w:rsidRPr="007A1CB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_348@</w:t>
        </w:r>
        <w:r w:rsidR="007D0F58" w:rsidRPr="007A1CB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7D0F58" w:rsidRPr="007A1CB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7D0F58" w:rsidRPr="007A1CB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7D0F58" w:rsidRPr="007A1CBD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7D0F58" w:rsidRPr="007A1CB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ivantsovagv</w:t>
        </w:r>
        <w:r w:rsidR="007D0F58" w:rsidRPr="007A1CB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7D0F58" w:rsidRPr="007A1CB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7D0F58" w:rsidRPr="007A1CB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7D0F58" w:rsidRPr="007A1CB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7D0F58" w:rsidRPr="007A1CBD">
        <w:rPr>
          <w:rFonts w:ascii="Times New Roman" w:hAnsi="Times New Roman" w:cs="Times New Roman"/>
          <w:sz w:val="28"/>
          <w:szCs w:val="28"/>
        </w:rPr>
        <w:t xml:space="preserve">). (определение работ полуфиналистов, финалистов). </w:t>
      </w:r>
    </w:p>
    <w:p w14:paraId="7DE62A25" w14:textId="20D44400" w:rsidR="007D0F58" w:rsidRPr="007A1CBD" w:rsidRDefault="007D0F58" w:rsidP="007A1C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первого этапа отправляются на почту </w:t>
      </w:r>
      <w:r w:rsidRPr="00E4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F916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4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66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E4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916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41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EBBC1D" w14:textId="77777777" w:rsidR="007D0F58" w:rsidRPr="007A1CBD" w:rsidRDefault="007D0F58" w:rsidP="007A1C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1CBD">
        <w:rPr>
          <w:rFonts w:ascii="Times New Roman" w:hAnsi="Times New Roman" w:cs="Times New Roman"/>
          <w:sz w:val="28"/>
          <w:szCs w:val="28"/>
        </w:rPr>
        <w:t>Рассылка приглашений.</w:t>
      </w:r>
    </w:p>
    <w:p w14:paraId="4B9C62F3" w14:textId="5EF4698F" w:rsidR="007D0F58" w:rsidRPr="007A1CBD" w:rsidRDefault="007D0F58" w:rsidP="007A1C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1CBD">
        <w:rPr>
          <w:rFonts w:ascii="Times New Roman" w:hAnsi="Times New Roman" w:cs="Times New Roman"/>
          <w:sz w:val="28"/>
          <w:szCs w:val="28"/>
        </w:rPr>
        <w:t xml:space="preserve">II тур: </w:t>
      </w:r>
      <w:r w:rsidRPr="00F91669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F91669" w:rsidRPr="00F91669">
        <w:rPr>
          <w:rFonts w:ascii="Times New Roman" w:hAnsi="Times New Roman" w:cs="Times New Roman"/>
          <w:sz w:val="28"/>
          <w:szCs w:val="28"/>
          <w:highlight w:val="yellow"/>
        </w:rPr>
        <w:t>8</w:t>
      </w:r>
      <w:r w:rsidRPr="00F9166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F91669" w:rsidRPr="00F91669">
        <w:rPr>
          <w:rFonts w:ascii="Times New Roman" w:hAnsi="Times New Roman" w:cs="Times New Roman"/>
          <w:sz w:val="28"/>
          <w:szCs w:val="28"/>
          <w:highlight w:val="yellow"/>
        </w:rPr>
        <w:t>октября</w:t>
      </w:r>
      <w:r w:rsidRPr="00F91669">
        <w:rPr>
          <w:rFonts w:ascii="Times New Roman" w:hAnsi="Times New Roman" w:cs="Times New Roman"/>
          <w:sz w:val="28"/>
          <w:szCs w:val="28"/>
          <w:highlight w:val="yellow"/>
        </w:rPr>
        <w:t xml:space="preserve"> 202</w:t>
      </w:r>
      <w:r w:rsidR="00F91669" w:rsidRPr="00F91669">
        <w:rPr>
          <w:rFonts w:ascii="Times New Roman" w:hAnsi="Times New Roman" w:cs="Times New Roman"/>
          <w:sz w:val="28"/>
          <w:szCs w:val="28"/>
          <w:highlight w:val="yellow"/>
        </w:rPr>
        <w:t>4 г.</w:t>
      </w:r>
      <w:r w:rsidRPr="007A1CBD">
        <w:rPr>
          <w:rFonts w:ascii="Times New Roman" w:hAnsi="Times New Roman" w:cs="Times New Roman"/>
          <w:sz w:val="28"/>
          <w:szCs w:val="28"/>
        </w:rPr>
        <w:t xml:space="preserve"> – защита, презентация </w:t>
      </w:r>
      <w:r w:rsidR="00F5611A" w:rsidRPr="007A1CBD">
        <w:rPr>
          <w:rFonts w:ascii="Times New Roman" w:hAnsi="Times New Roman" w:cs="Times New Roman"/>
          <w:sz w:val="28"/>
          <w:szCs w:val="28"/>
        </w:rPr>
        <w:t>эссе</w:t>
      </w:r>
      <w:r w:rsidRPr="007A1CBD">
        <w:rPr>
          <w:rFonts w:ascii="Times New Roman" w:hAnsi="Times New Roman" w:cs="Times New Roman"/>
          <w:sz w:val="28"/>
          <w:szCs w:val="28"/>
        </w:rPr>
        <w:t> (определение и награждение победителей конкурса).</w:t>
      </w:r>
    </w:p>
    <w:p w14:paraId="498CE9E2" w14:textId="77777777" w:rsidR="007D0F58" w:rsidRPr="007A1CBD" w:rsidRDefault="007D0F58" w:rsidP="007A1CB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Общие требования к конкурсным работам</w:t>
      </w:r>
    </w:p>
    <w:p w14:paraId="3DF55945" w14:textId="77777777" w:rsidR="007D0F58" w:rsidRPr="007A1CBD" w:rsidRDefault="007D0F58" w:rsidP="007A1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Конкурсное эссе должно быть написано в </w:t>
      </w:r>
      <w:r w:rsidRPr="00E4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формате </w:t>
      </w:r>
      <w:r w:rsidR="00F5611A" w:rsidRPr="00E441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рассуждения и обоснования выбора</w:t>
      </w:r>
      <w:r w:rsidRPr="00E441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6E8190" w14:textId="77777777" w:rsidR="007D0F58" w:rsidRPr="007A1CBD" w:rsidRDefault="007D0F58" w:rsidP="007A1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Максимальный объем эссе – 2500 печатных знаков, включая пробелы. Минимальный объем эссе – 500 знаков, включая пробелы.</w:t>
      </w:r>
    </w:p>
    <w:p w14:paraId="126D2E75" w14:textId="77777777" w:rsidR="007D0F58" w:rsidRPr="007A1CBD" w:rsidRDefault="007D0F58" w:rsidP="007A1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конкурсном эссе указывается:</w:t>
      </w:r>
    </w:p>
    <w:p w14:paraId="019BFA60" w14:textId="77777777" w:rsidR="007D0F58" w:rsidRPr="007A1CBD" w:rsidRDefault="007D0F58" w:rsidP="007A1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ФИО и возраст автора (количество полных лет);</w:t>
      </w:r>
    </w:p>
    <w:p w14:paraId="57E0ED5F" w14:textId="77777777" w:rsidR="007D0F58" w:rsidRPr="007A1CBD" w:rsidRDefault="007D0F58" w:rsidP="007A1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место фактического проживания, контактные данные </w:t>
      </w:r>
      <w:r w:rsidR="00F5611A"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автора </w:t>
      </w: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связи.</w:t>
      </w:r>
    </w:p>
    <w:p w14:paraId="6AFF2DB4" w14:textId="2ADAA1E4" w:rsidR="007D0F58" w:rsidRPr="007A1CBD" w:rsidRDefault="007D0F58" w:rsidP="007A1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Конкурсные работы с Заявкой на участие в конкурсе эссе «</w:t>
      </w:r>
      <w:r w:rsidR="00F5611A"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направляются </w:t>
      </w: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</w:t>
      </w:r>
      <w:r w:rsidR="00F916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611A" w:rsidRPr="00E4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66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E4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5611A" w:rsidRPr="00E441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16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(включительно). </w:t>
      </w: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Дополнительную информацию можно получи</w:t>
      </w:r>
      <w:r w:rsidR="00F5611A"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по телефонам 89129716277, 89195621859</w:t>
      </w: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892FAD" w14:textId="77777777" w:rsidR="007D0F58" w:rsidRPr="007A1CBD" w:rsidRDefault="007D0F58" w:rsidP="007A1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Материалы, представленные на Конкурс, не рецензируются и не возвращаются.</w:t>
      </w:r>
    </w:p>
    <w:p w14:paraId="5BF6DF3B" w14:textId="77777777" w:rsidR="007D0F58" w:rsidRPr="007A1CBD" w:rsidRDefault="007D0F58" w:rsidP="007A1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Во исполнение требований Федерального закона -ФЗ «О персональных данных» представление Заявки, конкурсных работ (материалов) на Конкурс автоматически означает согласие участника Конкурса (Приложение к Положению) на осуществление сотрудниками </w:t>
      </w:r>
      <w:r w:rsidR="00F5611A"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</w:t>
      </w: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«</w:t>
      </w:r>
      <w:r w:rsidR="007A1CBD"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Курганский государственный университет</w:t>
      </w: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целью реализации цели и задач Конкурса следующих действий в отношении персональных данных автоматизированным и неавтоматизированным способами: сбор, систематизация, накопление, хранение, уточнение (обновление, изменение), использование, обезличивание, блокирование, уничтожение, передачу третьим лицам. Неотъемлемой частью Заявки является Согласие родителей (законных представителей) на обработку персональных данных несовершеннолетнего ребенка в областном конкурсе (публикацию персональных данных, в том числе посредством </w:t>
      </w:r>
      <w:hyperlink r:id="rId13" w:tooltip="Информационные сети" w:history="1">
        <w:r w:rsidRPr="007A1C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информационно-телекоммуникационной сети</w:t>
        </w:r>
      </w:hyperlink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Интернет).</w:t>
      </w:r>
    </w:p>
    <w:p w14:paraId="28DEBD0A" w14:textId="77777777" w:rsidR="007D0F58" w:rsidRPr="007A1CBD" w:rsidRDefault="007D0F58" w:rsidP="007A1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Представление работ на Конкурс подтверждает согласие участника на передачу организаторам Конкурса прав на публикацию в печатных тематических изданиях, в том числе и в сети Интернет, а также тиражирование работ по усмотрению при сохранении авторских прав в соответствии с действующим </w:t>
      </w:r>
      <w:hyperlink r:id="rId14" w:tooltip="Законы в России" w:history="1">
        <w:r w:rsidRPr="007A1C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 Российской Федерации</w:t>
        </w:r>
      </w:hyperlink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без уплаты вознаграждения. Участие в Конкурсе автоматически подразумевает ознакомление и полное согласие участников с настоящим Положением. Лучшие работы могут быть использованы для размещения в качестве объектов социальной рекламы, для организации выставок, тиражирования </w:t>
      </w:r>
      <w:hyperlink r:id="rId15" w:tooltip="Печатная продукция" w:history="1">
        <w:r w:rsidRPr="007A1C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печатной продукции</w:t>
        </w:r>
      </w:hyperlink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0703F9" w14:textId="77777777" w:rsidR="007D0F58" w:rsidRPr="007A1CBD" w:rsidRDefault="007D0F58" w:rsidP="007A1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Критерии отбора конкурсных работ</w:t>
      </w:r>
    </w:p>
    <w:p w14:paraId="1C302B0B" w14:textId="77777777" w:rsidR="007D0F58" w:rsidRPr="007A1CBD" w:rsidRDefault="007D0F58" w:rsidP="007A1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материалы будут оцениваться по следующим критериям:</w:t>
      </w:r>
    </w:p>
    <w:p w14:paraId="7EF018B0" w14:textId="77777777" w:rsidR="007D0F58" w:rsidRPr="007A1CBD" w:rsidRDefault="007D0F58" w:rsidP="007A1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выразительность, грамотность, точность литературного стиля;</w:t>
      </w:r>
    </w:p>
    <w:p w14:paraId="5BF01404" w14:textId="77777777" w:rsidR="007D0F58" w:rsidRPr="007A1CBD" w:rsidRDefault="007D0F58" w:rsidP="007A1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аргументация, художественный уровень изложения в соответствии с целями конкурса;</w:t>
      </w:r>
    </w:p>
    <w:p w14:paraId="243CD5DD" w14:textId="77777777" w:rsidR="007D0F58" w:rsidRPr="007A1CBD" w:rsidRDefault="007D0F58" w:rsidP="007A1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самостоятельность суждений, отражение личного отношения к теме;</w:t>
      </w:r>
    </w:p>
    <w:p w14:paraId="4CE55527" w14:textId="77777777" w:rsidR="007D0F58" w:rsidRPr="007A1CBD" w:rsidRDefault="007D0F58" w:rsidP="007A1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творческий подход при постановке или решении вопроса.</w:t>
      </w:r>
    </w:p>
    <w:p w14:paraId="15009927" w14:textId="77777777" w:rsidR="007D0F58" w:rsidRPr="007A1CBD" w:rsidRDefault="007D0F58" w:rsidP="007A1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Подведение итогов и награждение победителей</w:t>
      </w:r>
    </w:p>
    <w:p w14:paraId="53003ACB" w14:textId="77777777" w:rsidR="007D0F58" w:rsidRPr="007A1CBD" w:rsidRDefault="007D0F58" w:rsidP="007A1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Для подведения итогов Конкурса формируется жюри (по согласованию), которое независимо в принятии решения при подведении итогов.</w:t>
      </w:r>
    </w:p>
    <w:p w14:paraId="4ADC5E7A" w14:textId="77777777" w:rsidR="007D0F58" w:rsidRPr="007A1CBD" w:rsidRDefault="007D0F58" w:rsidP="007A1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Лауреаты Конкурса награждаются дипломом.</w:t>
      </w:r>
    </w:p>
    <w:p w14:paraId="03215B45" w14:textId="77777777" w:rsidR="007D0F58" w:rsidRPr="007A1CBD" w:rsidRDefault="007D0F58" w:rsidP="007A1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Жюри оставляет за собой право определить победителей в специальных поощрительных номинациях Конкурса.</w:t>
      </w:r>
    </w:p>
    <w:p w14:paraId="31B71D97" w14:textId="77777777" w:rsidR="007D0F58" w:rsidRPr="007A1CBD" w:rsidRDefault="007D0F58" w:rsidP="007A1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58F6F42F" w14:textId="77777777" w:rsidR="007D0F58" w:rsidRPr="007A1CBD" w:rsidRDefault="007D0F58" w:rsidP="007A1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областном конкурсе</w:t>
      </w:r>
    </w:p>
    <w:p w14:paraId="1502A71D" w14:textId="77777777" w:rsidR="007D0F58" w:rsidRPr="007A1CBD" w:rsidRDefault="007D0F58" w:rsidP="007A1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 «Советы нашим родителем»</w:t>
      </w:r>
    </w:p>
    <w:p w14:paraId="21D1B690" w14:textId="77777777" w:rsidR="007D0F58" w:rsidRPr="007A1CBD" w:rsidRDefault="007D0F58" w:rsidP="007A1CB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Заявка</w:t>
      </w:r>
    </w:p>
    <w:p w14:paraId="0555808B" w14:textId="77777777" w:rsidR="007D0F58" w:rsidRPr="007A1CBD" w:rsidRDefault="007D0F58" w:rsidP="007A1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участие в конкурсе эссе «</w:t>
      </w:r>
      <w:r w:rsidR="00F5611A" w:rsidRPr="00E44197">
        <w:rPr>
          <w:rFonts w:ascii="Times New Roman" w:hAnsi="Times New Roman" w:cs="Times New Roman"/>
          <w:sz w:val="28"/>
          <w:szCs w:val="28"/>
        </w:rPr>
        <w:t>Мегаполис или деревня</w:t>
      </w:r>
      <w:r w:rsidRPr="007A1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3C30F9E3" w14:textId="77777777" w:rsidR="007D0F58" w:rsidRPr="007A1CBD" w:rsidRDefault="007D0F58" w:rsidP="007A1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Населенный пункт и муниципальный </w:t>
      </w:r>
      <w:r w:rsidR="00F5611A"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(городской округ) </w:t>
      </w:r>
      <w:r w:rsidR="00AB2E51"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</w:t>
      </w: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14:paraId="3DEF4571" w14:textId="77777777" w:rsidR="007D0F58" w:rsidRPr="007A1CBD" w:rsidRDefault="007D0F58" w:rsidP="007A1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 ______________________________________</w:t>
      </w:r>
    </w:p>
    <w:p w14:paraId="1F47E0EF" w14:textId="77777777" w:rsidR="007D0F58" w:rsidRPr="007A1CBD" w:rsidRDefault="007D0F58" w:rsidP="007A1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работы _________________________________________________</w:t>
      </w:r>
    </w:p>
    <w:p w14:paraId="238D0558" w14:textId="77777777" w:rsidR="007D0F58" w:rsidRPr="007A1CBD" w:rsidRDefault="007D0F58" w:rsidP="007A1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 И.О. участника </w:t>
      </w:r>
      <w:proofErr w:type="gramStart"/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полностью)_</w:t>
      </w:r>
      <w:proofErr w:type="gramEnd"/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14:paraId="7412D69C" w14:textId="77777777" w:rsidR="007D0F58" w:rsidRPr="007A1CBD" w:rsidRDefault="007D0F58" w:rsidP="007A1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_______________________________________________________</w:t>
      </w:r>
    </w:p>
    <w:p w14:paraId="11C0101E" w14:textId="77777777" w:rsidR="007D0F58" w:rsidRPr="007A1CBD" w:rsidRDefault="007D0F58" w:rsidP="007A1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телефон, E-mail __________________________________</w:t>
      </w:r>
    </w:p>
    <w:p w14:paraId="103702AD" w14:textId="77777777" w:rsidR="00AB2E51" w:rsidRPr="007A1CBD" w:rsidRDefault="00AB2E51" w:rsidP="007A1CB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E6E08" w14:textId="77777777" w:rsidR="00AB2E51" w:rsidRPr="007A1CBD" w:rsidRDefault="00AB2E51" w:rsidP="007A1CB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7FF1D1" w14:textId="77777777" w:rsidR="00AB2E51" w:rsidRPr="007A1CBD" w:rsidRDefault="00AB2E51" w:rsidP="007A1CB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C884A" w14:textId="77777777" w:rsidR="00AB2E51" w:rsidRPr="007A1CBD" w:rsidRDefault="00AB2E51" w:rsidP="007A1CB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53C8D" w14:textId="77777777" w:rsidR="00AB2E51" w:rsidRPr="007A1CBD" w:rsidRDefault="00AB2E51" w:rsidP="007A1CB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0B381" w14:textId="77777777" w:rsidR="00AB2E51" w:rsidRPr="007A1CBD" w:rsidRDefault="00AB2E51" w:rsidP="007A1CB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3443E" w14:textId="77777777" w:rsidR="00AB2E51" w:rsidRPr="007A1CBD" w:rsidRDefault="00AB2E51" w:rsidP="007A1CB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DB2F9" w14:textId="77777777" w:rsidR="00AB2E51" w:rsidRPr="007A1CBD" w:rsidRDefault="00AB2E51" w:rsidP="007A1CB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7D9FD" w14:textId="77777777" w:rsidR="00AB2E51" w:rsidRPr="007A1CBD" w:rsidRDefault="00AB2E51" w:rsidP="007A1CB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F2AF75" w14:textId="77777777" w:rsidR="00AB2E51" w:rsidRPr="007A1CBD" w:rsidRDefault="00AB2E51" w:rsidP="007A1CB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41C83C" w14:textId="77777777" w:rsidR="007A1CBD" w:rsidRDefault="007A1CBD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B907E" w14:textId="77777777" w:rsidR="007A1CBD" w:rsidRDefault="007A1CBD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324CB" w14:textId="77777777" w:rsidR="007A1CBD" w:rsidRDefault="007A1CBD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372C41" w14:textId="77777777" w:rsidR="007A1CBD" w:rsidRDefault="007A1CBD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98F68" w14:textId="77777777" w:rsidR="007A1CBD" w:rsidRDefault="007A1CBD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F61CC" w14:textId="77777777" w:rsidR="007A1CBD" w:rsidRDefault="007A1CBD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87A0DB" w14:textId="77777777" w:rsidR="007A1CBD" w:rsidRDefault="007A1CBD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32D1EA" w14:textId="77777777" w:rsidR="007A1CBD" w:rsidRDefault="007A1CBD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BEE7A" w14:textId="77777777" w:rsidR="007A1CBD" w:rsidRDefault="007A1CBD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E88A73" w14:textId="77777777" w:rsidR="007A1CBD" w:rsidRDefault="007A1CBD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14263B" w14:textId="77777777" w:rsidR="007A1CBD" w:rsidRDefault="007A1CBD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0B9812" w14:textId="77777777" w:rsidR="007A1CBD" w:rsidRDefault="007A1CBD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D5E74B" w14:textId="77777777" w:rsidR="007A1CBD" w:rsidRDefault="007A1CBD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1712B9" w14:textId="77777777" w:rsidR="007A1CBD" w:rsidRDefault="007A1CBD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35FAF5" w14:textId="77777777" w:rsidR="007A1CBD" w:rsidRDefault="007A1CBD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E941DF" w14:textId="77777777" w:rsidR="007A1CBD" w:rsidRDefault="007A1CBD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91030C" w14:textId="77777777" w:rsidR="007A1CBD" w:rsidRDefault="007A1CBD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EA0BB" w14:textId="77777777" w:rsidR="007A1CBD" w:rsidRDefault="007A1CBD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D8D058" w14:textId="77777777" w:rsidR="007A1CBD" w:rsidRDefault="007A1CBD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D9277" w14:textId="77777777" w:rsidR="007A1CBD" w:rsidRDefault="007A1CBD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8CF8C" w14:textId="77777777" w:rsidR="007A1CBD" w:rsidRDefault="007A1CBD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F126A" w14:textId="77777777" w:rsidR="007A1CBD" w:rsidRDefault="007A1CBD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E23D34" w14:textId="77777777" w:rsidR="007A1CBD" w:rsidRDefault="007A1CBD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52E5C9" w14:textId="77777777" w:rsidR="007A1CBD" w:rsidRDefault="007A1CBD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60717" w14:textId="77777777" w:rsidR="007A1CBD" w:rsidRDefault="007A1CBD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AEA99" w14:textId="77777777" w:rsidR="007A1CBD" w:rsidRDefault="007A1CBD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56E957" w14:textId="77777777" w:rsidR="007D0F58" w:rsidRPr="007A1CBD" w:rsidRDefault="007D0F58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27428EE4" w14:textId="77777777" w:rsidR="007D0F58" w:rsidRPr="007A1CBD" w:rsidRDefault="007D0F58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</w:t>
      </w:r>
      <w:r w:rsidR="007A1CBD"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</w:t>
      </w:r>
    </w:p>
    <w:p w14:paraId="3F7083F7" w14:textId="77777777" w:rsidR="007D0F58" w:rsidRPr="007A1CBD" w:rsidRDefault="007D0F58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 «</w:t>
      </w:r>
      <w:r w:rsidR="00AB2E51" w:rsidRPr="00E44197">
        <w:rPr>
          <w:rFonts w:ascii="Times New Roman" w:hAnsi="Times New Roman" w:cs="Times New Roman"/>
          <w:sz w:val="28"/>
          <w:szCs w:val="28"/>
        </w:rPr>
        <w:t>Мегаполис или деревня</w:t>
      </w: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A836AFA" w14:textId="77777777" w:rsidR="007A1CBD" w:rsidRPr="007A1CBD" w:rsidRDefault="007A1CBD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учащихся)</w:t>
      </w:r>
    </w:p>
    <w:p w14:paraId="7EABE743" w14:textId="77777777" w:rsidR="007D0F58" w:rsidRPr="007A1CBD" w:rsidRDefault="007D0F58" w:rsidP="00F62B0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Согласие родителей (законных представителей)</w:t>
      </w:r>
    </w:p>
    <w:p w14:paraId="23D3EB81" w14:textId="77777777" w:rsidR="007D0F58" w:rsidRPr="007A1CBD" w:rsidRDefault="007D0F58" w:rsidP="00F62B0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обработку персональных данных несовершеннолетнего ребенка</w:t>
      </w:r>
    </w:p>
    <w:p w14:paraId="13FE7893" w14:textId="77777777" w:rsidR="007D0F58" w:rsidRPr="007A1CBD" w:rsidRDefault="007D0F58" w:rsidP="00F62B0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конкурсе эссе «</w:t>
      </w:r>
      <w:r w:rsidR="00AB2E51" w:rsidRPr="00E44197">
        <w:rPr>
          <w:rFonts w:ascii="Times New Roman" w:hAnsi="Times New Roman" w:cs="Times New Roman"/>
          <w:sz w:val="28"/>
          <w:szCs w:val="28"/>
        </w:rPr>
        <w:t>Мегаполис или деревня</w:t>
      </w:r>
      <w:r w:rsidRPr="007A1C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(публикацию персональных данных, в том числе посредством информационно-телекоммуникационной сети Интернет)</w:t>
      </w:r>
    </w:p>
    <w:p w14:paraId="24646889" w14:textId="77777777" w:rsidR="007D0F58" w:rsidRPr="007A1CBD" w:rsidRDefault="007D0F58" w:rsidP="007A1CB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</w:t>
      </w:r>
    </w:p>
    <w:p w14:paraId="3B0B0E09" w14:textId="77777777" w:rsidR="007D0F58" w:rsidRPr="007A1CBD" w:rsidRDefault="007D0F58" w:rsidP="007A1CB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14:paraId="322646F0" w14:textId="77777777" w:rsidR="007D0F58" w:rsidRPr="007A1CBD" w:rsidRDefault="007D0F58" w:rsidP="007A1CB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C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(Ф. И.О полностью)</w:t>
      </w:r>
    </w:p>
    <w:p w14:paraId="017C2C99" w14:textId="77777777" w:rsidR="007D0F58" w:rsidRPr="007A1CBD" w:rsidRDefault="007D0F58" w:rsidP="007A1CB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</w:t>
      </w:r>
      <w:proofErr w:type="spellStart"/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 _______________________________________</w:t>
      </w:r>
    </w:p>
    <w:p w14:paraId="13C7A108" w14:textId="77777777" w:rsidR="007D0F58" w:rsidRPr="007A1CBD" w:rsidRDefault="007D0F58" w:rsidP="007A1CB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14:paraId="6C797344" w14:textId="77777777" w:rsidR="007D0F58" w:rsidRPr="007A1CBD" w:rsidRDefault="007D0F58" w:rsidP="007A1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требованиям Федерального закона РФ от 01.01.2001 г. «О персональных данных» по своей воле, в интересах своего несовершеннолетнего ребенка и своих интересах даю соглас</w:t>
      </w:r>
      <w:r w:rsidR="00AB2E51"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ФГБОУ ВО </w:t>
      </w: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2E51"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КГУ</w:t>
      </w: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93B20" w:rsidRPr="007A1CBD">
        <w:rPr>
          <w:rFonts w:ascii="Times New Roman" w:hAnsi="Times New Roman" w:cs="Times New Roman"/>
          <w:sz w:val="28"/>
          <w:szCs w:val="28"/>
        </w:rPr>
        <w:t xml:space="preserve">расположенному по адресу: ул. Советская, д. 63, стр.4 г.Курган, </w:t>
      </w: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персональных данных своего ребенка ________________________</w:t>
      </w:r>
    </w:p>
    <w:p w14:paraId="0A47E85D" w14:textId="77777777" w:rsidR="007D0F58" w:rsidRPr="007A1CBD" w:rsidRDefault="007D0F58" w:rsidP="007A1CB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03A9DBD4" w14:textId="77777777" w:rsidR="007D0F58" w:rsidRPr="007A1CBD" w:rsidRDefault="007D0F58" w:rsidP="007A1CB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C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(ФИО ребенка, возраст, наименование образовательной организации, класс)</w:t>
      </w:r>
    </w:p>
    <w:p w14:paraId="266315A8" w14:textId="77777777" w:rsidR="007D0F58" w:rsidRPr="007A1CBD" w:rsidRDefault="007D0F58" w:rsidP="007A1CB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средств автоматизации, а также без использования таких средств, с целью его участия в конкурсе эссе «</w:t>
      </w:r>
      <w:r w:rsidR="00D64D62" w:rsidRPr="007A1CBD">
        <w:rPr>
          <w:rFonts w:ascii="Times New Roman" w:hAnsi="Times New Roman" w:cs="Times New Roman"/>
          <w:sz w:val="28"/>
          <w:szCs w:val="28"/>
          <w:highlight w:val="yellow"/>
        </w:rPr>
        <w:t>Мегаполис или деревня</w:t>
      </w: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2428601" w14:textId="77777777" w:rsidR="007D0F58" w:rsidRPr="007A1CBD" w:rsidRDefault="007D0F58" w:rsidP="007A1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данным согласием мною может быть предоставлена для обработки следующая информация: фамилия, имя, отчество, сведения о месте учебы несовершеннолетнего ребенка и мои фамилия, имя, отчество, адрес места жительства.</w:t>
      </w:r>
    </w:p>
    <w:p w14:paraId="0D1BA224" w14:textId="77777777" w:rsidR="007D0F58" w:rsidRPr="007A1CBD" w:rsidRDefault="007D0F58" w:rsidP="007A1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предоставляется на осуществление действий в отношении моих персональных данных и персональных данных несовершеннолетнего ребенка, которые необходимы для достижения указанных выше целей, включая: сбор, запись, систематизацию, накопление, хранение, извлечение, использование, передачу (распространение, предоставление, доступ) третьим лицам, обезличивание, блокирование, удаление, уничтожение.</w:t>
      </w:r>
    </w:p>
    <w:p w14:paraId="78280761" w14:textId="77777777" w:rsidR="007D0F58" w:rsidRPr="007A1CBD" w:rsidRDefault="007D0F58" w:rsidP="007A1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Разрешаю использовать в качестве общедоступных персональных данных: фамилию, имя, отчество, сведения о месте учебы несовершеннолетнего ребенка, сведения об участии и результатах участия в Конкурсе, занятом месте.</w:t>
      </w:r>
    </w:p>
    <w:p w14:paraId="32B01F4E" w14:textId="77777777" w:rsidR="007D0F58" w:rsidRPr="007A1CBD" w:rsidRDefault="007D0F58" w:rsidP="007A1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согласии.</w:t>
      </w:r>
    </w:p>
    <w:p w14:paraId="29ADD1F9" w14:textId="77777777" w:rsidR="007D0F58" w:rsidRPr="007A1CBD" w:rsidRDefault="007D0F58" w:rsidP="007A1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осуществляется в целях информационного, организационного обеспечения Конкурса, а также использования для размещения на объектах социальной рекламы, для организации выставок, тиражирования печатной продукции.</w:t>
      </w:r>
    </w:p>
    <w:p w14:paraId="0C5D00BF" w14:textId="77777777" w:rsidR="007D0F58" w:rsidRPr="007A1CBD" w:rsidRDefault="007D0F58" w:rsidP="007A1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согласие выдано без ограничения срока его действия.</w:t>
      </w:r>
    </w:p>
    <w:p w14:paraId="66F25735" w14:textId="77777777" w:rsidR="007D0F58" w:rsidRPr="007A1CBD" w:rsidRDefault="007D0F58" w:rsidP="007A1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Отзыв настоящего согласия осуществляется предоставлением в </w:t>
      </w:r>
      <w:r w:rsidR="00681556" w:rsidRPr="007A1CBD">
        <w:rPr>
          <w:rFonts w:ascii="Times New Roman" w:hAnsi="Times New Roman" w:cs="Times New Roman"/>
          <w:sz w:val="28"/>
          <w:szCs w:val="28"/>
        </w:rPr>
        <w:t xml:space="preserve">ФГБОУ ВО «Курганский государственный </w:t>
      </w:r>
      <w:proofErr w:type="gramStart"/>
      <w:r w:rsidR="00681556" w:rsidRPr="007A1CBD">
        <w:rPr>
          <w:rFonts w:ascii="Times New Roman" w:hAnsi="Times New Roman" w:cs="Times New Roman"/>
          <w:sz w:val="28"/>
          <w:szCs w:val="28"/>
        </w:rPr>
        <w:t>университет» </w:t>
      </w: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письменного</w:t>
      </w:r>
      <w:proofErr w:type="gramEnd"/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об отзыве согласия на обработку персональных данных.</w:t>
      </w:r>
    </w:p>
    <w:p w14:paraId="7A087274" w14:textId="77777777" w:rsidR="007D0F58" w:rsidRPr="007A1CBD" w:rsidRDefault="007D0F58" w:rsidP="007A1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принимаю, что при отзыве настоящего согласия уничтожение моих персональных данных будет осуществлено в срок, предусмотренный законодательством Российской Федерации.</w:t>
      </w:r>
    </w:p>
    <w:p w14:paraId="311BC30E" w14:textId="77777777" w:rsidR="007D0F58" w:rsidRPr="007A1CBD" w:rsidRDefault="007D0F58" w:rsidP="007A1CB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/ _______________________</w:t>
      </w:r>
    </w:p>
    <w:p w14:paraId="1116ADC1" w14:textId="77777777" w:rsidR="007D0F58" w:rsidRPr="007A1CBD" w:rsidRDefault="007D0F58" w:rsidP="007A1CB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Подпись расшифровка</w:t>
      </w:r>
    </w:p>
    <w:p w14:paraId="2E148B66" w14:textId="77777777" w:rsidR="007D0F58" w:rsidRPr="007A1CBD" w:rsidRDefault="007D0F58" w:rsidP="007A1CB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14:paraId="65348A11" w14:textId="77777777" w:rsidR="00FC2408" w:rsidRPr="007A1CBD" w:rsidRDefault="00FC2408" w:rsidP="007A1CB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2BA188FE" w14:textId="77777777" w:rsidR="00AB2E51" w:rsidRPr="007A1CBD" w:rsidRDefault="00AB2E51" w:rsidP="007A1CB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6F113171" w14:textId="77777777" w:rsidR="00AB2E51" w:rsidRPr="007A1CBD" w:rsidRDefault="00AB2E51" w:rsidP="007A1CB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01A2AC99" w14:textId="77777777" w:rsidR="00AB2E51" w:rsidRPr="007A1CBD" w:rsidRDefault="00AB2E51" w:rsidP="007A1CB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58C41677" w14:textId="77777777" w:rsidR="00AB2E51" w:rsidRPr="007A1CBD" w:rsidRDefault="00AB2E51" w:rsidP="007A1CB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759EA580" w14:textId="77777777" w:rsidR="00AB2E51" w:rsidRPr="007A1CBD" w:rsidRDefault="00AB2E51" w:rsidP="007A1CB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624015BC" w14:textId="77777777" w:rsidR="00AB2E51" w:rsidRPr="007A1CBD" w:rsidRDefault="00AB2E51" w:rsidP="007A1CB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4F8EBF69" w14:textId="77777777" w:rsidR="00AB2E51" w:rsidRPr="007A1CBD" w:rsidRDefault="00AB2E51" w:rsidP="007A1CB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3252117C" w14:textId="77777777" w:rsidR="00AB2E51" w:rsidRPr="007A1CBD" w:rsidRDefault="00AB2E51" w:rsidP="007A1CB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1175A2EF" w14:textId="77777777" w:rsidR="00AB2E51" w:rsidRPr="007A1CBD" w:rsidRDefault="00AB2E51" w:rsidP="007A1CB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68F858FA" w14:textId="77777777" w:rsidR="00AB2E51" w:rsidRPr="007A1CBD" w:rsidRDefault="00AB2E51" w:rsidP="007A1CB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1A7A6AD4" w14:textId="77777777" w:rsidR="00AB2E51" w:rsidRPr="007A1CBD" w:rsidRDefault="00AB2E51" w:rsidP="007A1CB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65611218" w14:textId="77777777" w:rsidR="007A1CBD" w:rsidRDefault="007A1CBD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FFFCB5" w14:textId="77777777" w:rsidR="007A1CBD" w:rsidRDefault="007A1CBD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E8B5E" w14:textId="77777777" w:rsidR="007A1CBD" w:rsidRDefault="007A1CBD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53FF0" w14:textId="77777777" w:rsidR="007A1CBD" w:rsidRDefault="007A1CBD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F282CC" w14:textId="77777777" w:rsidR="007A1CBD" w:rsidRDefault="007A1CBD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0B72F" w14:textId="77777777" w:rsidR="007A1CBD" w:rsidRDefault="007A1CBD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05AD1" w14:textId="77777777" w:rsidR="007A1CBD" w:rsidRDefault="007A1CBD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38EE79" w14:textId="77777777" w:rsidR="007A1CBD" w:rsidRDefault="007A1CBD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217D0A" w14:textId="77777777" w:rsidR="007A1CBD" w:rsidRDefault="007A1CBD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C69D63" w14:textId="77777777" w:rsidR="007A1CBD" w:rsidRDefault="007A1CBD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908DA6" w14:textId="77777777" w:rsidR="007A1CBD" w:rsidRDefault="007A1CBD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96D300" w14:textId="77777777" w:rsidR="007A1CBD" w:rsidRDefault="007A1CBD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297B99" w14:textId="77777777" w:rsidR="007A1CBD" w:rsidRDefault="007A1CBD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752D5" w14:textId="77777777" w:rsidR="007A1CBD" w:rsidRDefault="007A1CBD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17C56" w14:textId="77777777" w:rsidR="007A1CBD" w:rsidRDefault="007A1CBD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FBC99B" w14:textId="77777777" w:rsidR="007A1CBD" w:rsidRDefault="007A1CBD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21B66" w14:textId="77777777" w:rsidR="007A1CBD" w:rsidRDefault="007A1CBD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91D498" w14:textId="77777777" w:rsidR="007A1CBD" w:rsidRDefault="007A1CBD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95C26E" w14:textId="77777777" w:rsidR="007A1CBD" w:rsidRDefault="007A1CBD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0CF7F" w14:textId="77777777" w:rsidR="007A1CBD" w:rsidRDefault="007A1CBD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353DA9" w14:textId="77777777" w:rsidR="00681556" w:rsidRDefault="00681556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8B666A" w14:textId="77777777" w:rsidR="00681556" w:rsidRDefault="00681556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E4F189" w14:textId="77777777" w:rsidR="00681556" w:rsidRDefault="00681556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12E683" w14:textId="77777777" w:rsidR="007A1CBD" w:rsidRPr="007A1CBD" w:rsidRDefault="007A1CBD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7C22364F" w14:textId="77777777" w:rsidR="007A1CBD" w:rsidRPr="007A1CBD" w:rsidRDefault="007A1CBD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конкурсе</w:t>
      </w:r>
    </w:p>
    <w:p w14:paraId="478A6551" w14:textId="77777777" w:rsidR="007A1CBD" w:rsidRPr="007A1CBD" w:rsidRDefault="007A1CBD" w:rsidP="007A1CB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 «</w:t>
      </w:r>
      <w:r w:rsidRPr="007A1CBD">
        <w:rPr>
          <w:rFonts w:ascii="Times New Roman" w:hAnsi="Times New Roman" w:cs="Times New Roman"/>
          <w:sz w:val="28"/>
          <w:szCs w:val="28"/>
          <w:highlight w:val="yellow"/>
        </w:rPr>
        <w:t>Мегаполис или деревня</w:t>
      </w: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35DAE91" w14:textId="77777777" w:rsidR="007A1CBD" w:rsidRPr="007A1CBD" w:rsidRDefault="007A1CBD" w:rsidP="007A1CBD">
      <w:pPr>
        <w:pStyle w:val="a4"/>
        <w:shd w:val="clear" w:color="auto" w:fill="FFFFFF"/>
        <w:spacing w:before="0" w:beforeAutospacing="0" w:after="0" w:afterAutospacing="0"/>
        <w:ind w:firstLine="284"/>
        <w:jc w:val="right"/>
        <w:rPr>
          <w:sz w:val="28"/>
          <w:szCs w:val="28"/>
        </w:rPr>
      </w:pPr>
      <w:r w:rsidRPr="007A1CBD">
        <w:rPr>
          <w:sz w:val="28"/>
          <w:szCs w:val="28"/>
        </w:rPr>
        <w:t xml:space="preserve"> (для студентов)</w:t>
      </w:r>
    </w:p>
    <w:p w14:paraId="5BFEB7DB" w14:textId="77777777" w:rsidR="00AB2E51" w:rsidRPr="007A1CBD" w:rsidRDefault="00AB2E51" w:rsidP="00F62B03">
      <w:pPr>
        <w:pStyle w:val="a4"/>
        <w:shd w:val="clear" w:color="auto" w:fill="FFFFFF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 w:rsidRPr="007A1CBD">
        <w:rPr>
          <w:sz w:val="28"/>
          <w:szCs w:val="28"/>
        </w:rPr>
        <w:t>Согласие на обработку персональных данных</w:t>
      </w:r>
    </w:p>
    <w:p w14:paraId="55E03BD3" w14:textId="77777777" w:rsidR="00AB2E51" w:rsidRPr="007A1CBD" w:rsidRDefault="00AB2E51" w:rsidP="007A1CBD">
      <w:pPr>
        <w:pStyle w:val="a4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7A1CBD">
        <w:rPr>
          <w:sz w:val="28"/>
          <w:szCs w:val="28"/>
        </w:rPr>
        <w:t>Я, ________________________________________________________,</w:t>
      </w:r>
    </w:p>
    <w:p w14:paraId="166403BE" w14:textId="77777777" w:rsidR="00AB2E51" w:rsidRPr="007A1CBD" w:rsidRDefault="00AB2E51" w:rsidP="007A1CBD">
      <w:pPr>
        <w:pStyle w:val="a4"/>
        <w:shd w:val="clear" w:color="auto" w:fill="FFFFFF"/>
        <w:spacing w:before="0" w:beforeAutospacing="0" w:after="0" w:afterAutospacing="0"/>
        <w:ind w:firstLine="284"/>
      </w:pPr>
      <w:r w:rsidRPr="007A1CBD">
        <w:t>(фамилия, имя, отчество (при наличии))</w:t>
      </w:r>
    </w:p>
    <w:p w14:paraId="15F04DB1" w14:textId="77777777" w:rsidR="00AB2E51" w:rsidRPr="007A1CBD" w:rsidRDefault="00AB2E51" w:rsidP="007A1CBD">
      <w:pPr>
        <w:pStyle w:val="a4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7A1CBD">
        <w:rPr>
          <w:sz w:val="28"/>
          <w:szCs w:val="28"/>
        </w:rPr>
        <w:t>____________________________________________</w:t>
      </w:r>
      <w:r w:rsidR="007A1CBD">
        <w:rPr>
          <w:sz w:val="28"/>
          <w:szCs w:val="28"/>
        </w:rPr>
        <w:t>___________________</w:t>
      </w:r>
      <w:r w:rsidRPr="007A1CBD">
        <w:rPr>
          <w:sz w:val="28"/>
          <w:szCs w:val="28"/>
        </w:rPr>
        <w:t>_</w:t>
      </w:r>
    </w:p>
    <w:p w14:paraId="3EE14595" w14:textId="77777777" w:rsidR="00AB2E51" w:rsidRPr="007A1CBD" w:rsidRDefault="00AB2E51" w:rsidP="007A1CBD">
      <w:pPr>
        <w:pStyle w:val="a4"/>
        <w:shd w:val="clear" w:color="auto" w:fill="FFFFFF"/>
        <w:spacing w:before="0" w:beforeAutospacing="0" w:after="0" w:afterAutospacing="0"/>
        <w:ind w:firstLine="284"/>
      </w:pPr>
      <w:r w:rsidRPr="007A1CBD">
        <w:t>(документ, удостоверяющий личность, его номер, дата выдачи, выдавший орган)</w:t>
      </w:r>
    </w:p>
    <w:p w14:paraId="63374D81" w14:textId="77777777" w:rsidR="00AB2E51" w:rsidRPr="007A1CBD" w:rsidRDefault="00AB2E51" w:rsidP="007A1CBD">
      <w:pPr>
        <w:pStyle w:val="a4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7A1CBD">
        <w:rPr>
          <w:sz w:val="28"/>
          <w:szCs w:val="28"/>
        </w:rPr>
        <w:t>_______________________________________________________________,</w:t>
      </w:r>
    </w:p>
    <w:p w14:paraId="5BA528AD" w14:textId="77777777" w:rsidR="00AB2E51" w:rsidRPr="007A1CBD" w:rsidRDefault="00AB2E51" w:rsidP="007A1CBD">
      <w:pPr>
        <w:pStyle w:val="a4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7A1CBD">
        <w:rPr>
          <w:sz w:val="28"/>
          <w:szCs w:val="28"/>
        </w:rPr>
        <w:t>________________________________________________________________</w:t>
      </w:r>
    </w:p>
    <w:p w14:paraId="6A165461" w14:textId="77777777" w:rsidR="00AB2E51" w:rsidRPr="007A1CBD" w:rsidRDefault="00AB2E51" w:rsidP="007A1CBD">
      <w:pPr>
        <w:pStyle w:val="a4"/>
        <w:shd w:val="clear" w:color="auto" w:fill="FFFFFF"/>
        <w:spacing w:before="0" w:beforeAutospacing="0" w:after="0" w:afterAutospacing="0"/>
        <w:ind w:firstLine="284"/>
        <w:jc w:val="center"/>
      </w:pPr>
      <w:r w:rsidRPr="007A1CBD">
        <w:t>(адрес лица, дающего согласие)</w:t>
      </w:r>
    </w:p>
    <w:p w14:paraId="75AFFDC7" w14:textId="77777777" w:rsidR="00AB2E51" w:rsidRPr="007A1CBD" w:rsidRDefault="00AB2E51" w:rsidP="007A1CBD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7A1CBD">
        <w:rPr>
          <w:sz w:val="28"/>
          <w:szCs w:val="28"/>
        </w:rPr>
        <w:t>в соответствии с Федеральным законом -ФЗ «О персональных данных» даю согласие на обработку моих персональных данных областному ФГБОУ ВО «Курганский государственный университет»  (далее – Оператор), расположенному по адресу: ул. Советская, д. 63, стр.4 г.Курган, даю согласие на обработку своихперсональных данных.</w:t>
      </w:r>
    </w:p>
    <w:p w14:paraId="7BA7B4C0" w14:textId="77777777" w:rsidR="00AB2E51" w:rsidRPr="007A1CBD" w:rsidRDefault="00AB2E51" w:rsidP="007A1CBD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7A1CBD">
        <w:rPr>
          <w:sz w:val="28"/>
          <w:szCs w:val="28"/>
        </w:rPr>
        <w:t>Согласие дается мной для целей, связанных с участием меняв конкурсе эссе «</w:t>
      </w:r>
      <w:r w:rsidR="007A1CBD" w:rsidRPr="007A1CBD">
        <w:rPr>
          <w:sz w:val="28"/>
          <w:szCs w:val="28"/>
          <w:highlight w:val="yellow"/>
        </w:rPr>
        <w:t>Мегаполис или деревня</w:t>
      </w:r>
      <w:r w:rsidRPr="007A1CBD">
        <w:rPr>
          <w:sz w:val="28"/>
          <w:szCs w:val="28"/>
        </w:rPr>
        <w:t>».</w:t>
      </w:r>
    </w:p>
    <w:p w14:paraId="6BCE1485" w14:textId="77777777" w:rsidR="00AB2E51" w:rsidRPr="007A1CBD" w:rsidRDefault="00AB2E51" w:rsidP="007A1CBD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7A1CBD">
        <w:rPr>
          <w:sz w:val="28"/>
          <w:szCs w:val="28"/>
        </w:rPr>
        <w:t>Согласие распространяется на персональные данные, содержащиеся в документах, представленных в соответствии с Положением о проведении  конкурса эссе «</w:t>
      </w:r>
      <w:r w:rsidR="007A1CBD" w:rsidRPr="007A1CBD">
        <w:rPr>
          <w:sz w:val="28"/>
          <w:szCs w:val="28"/>
          <w:highlight w:val="yellow"/>
        </w:rPr>
        <w:t>Мегаполис или деревня</w:t>
      </w:r>
      <w:r w:rsidRPr="007A1CBD">
        <w:rPr>
          <w:sz w:val="28"/>
          <w:szCs w:val="28"/>
        </w:rPr>
        <w:t>».</w:t>
      </w:r>
    </w:p>
    <w:p w14:paraId="5BF62C60" w14:textId="77777777" w:rsidR="00AB2E51" w:rsidRPr="007A1CBD" w:rsidRDefault="00AB2E51" w:rsidP="007A1CBD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7A1CBD">
        <w:rPr>
          <w:sz w:val="28"/>
          <w:szCs w:val="28"/>
        </w:rPr>
        <w:t>Я проинформирован(а) о том, что под обработкой персональных данных понимаются действия (операции) с персональными данными в рамках выполнения Федерального закона от 01.01.01 года "О персональных данных", конфиденциальность персональных данных соблюдается в рамках исполнения </w:t>
      </w:r>
      <w:hyperlink r:id="rId16" w:tooltip="Законы в России" w:history="1">
        <w:r w:rsidRPr="007A1CBD">
          <w:rPr>
            <w:rStyle w:val="a3"/>
            <w:color w:val="auto"/>
            <w:sz w:val="28"/>
            <w:szCs w:val="28"/>
            <w:u w:val="none"/>
          </w:rPr>
          <w:t>законодательства Российской Федерации</w:t>
        </w:r>
      </w:hyperlink>
      <w:r w:rsidRPr="007A1CBD">
        <w:rPr>
          <w:sz w:val="28"/>
          <w:szCs w:val="28"/>
        </w:rPr>
        <w:t>.</w:t>
      </w:r>
    </w:p>
    <w:p w14:paraId="0E1134AC" w14:textId="77777777" w:rsidR="00AB2E51" w:rsidRPr="007A1CBD" w:rsidRDefault="00AB2E51" w:rsidP="007A1CBD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7A1CBD">
        <w:rPr>
          <w:sz w:val="28"/>
          <w:szCs w:val="28"/>
        </w:rPr>
        <w:t xml:space="preserve">Настоящее согласие предоставляется на осуществление любых действий, совершаемых с использованием средств автоматизации или без использования таких средств в отношении персональных данных, которые необходимы или желаемы для достижения указанных выше целей, включая сбор, запись, систематизацию, </w:t>
      </w:r>
      <w:proofErr w:type="gramStart"/>
      <w:r w:rsidRPr="007A1CBD">
        <w:rPr>
          <w:sz w:val="28"/>
          <w:szCs w:val="28"/>
        </w:rPr>
        <w:t>накопление,  хранение</w:t>
      </w:r>
      <w:proofErr w:type="gramEnd"/>
      <w:r w:rsidRPr="007A1CBD">
        <w:rPr>
          <w:sz w:val="28"/>
          <w:szCs w:val="28"/>
        </w:rPr>
        <w:t>, уточнение (обновление, изменение), использование, передачу (распространение, предоставление, доступ), обезличивание, блокирование, уничтожение персональных данных.</w:t>
      </w:r>
    </w:p>
    <w:p w14:paraId="451E5D23" w14:textId="77777777" w:rsidR="00AB2E51" w:rsidRPr="007A1CBD" w:rsidRDefault="00AB2E51" w:rsidP="007A1CBD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7A1CBD">
        <w:rPr>
          <w:sz w:val="28"/>
          <w:szCs w:val="28"/>
        </w:rPr>
        <w:t>Данное согласие действует до момента отзыва согласия на обработку персональных данных, мне разъяснен порядок отзыва согласия на обработку персональных данных.</w:t>
      </w:r>
    </w:p>
    <w:p w14:paraId="38E7D976" w14:textId="77777777" w:rsidR="007A1CBD" w:rsidRPr="007A1CBD" w:rsidRDefault="007A1CBD" w:rsidP="007A1CB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/ _______________________</w:t>
      </w:r>
    </w:p>
    <w:p w14:paraId="318E643A" w14:textId="77777777" w:rsidR="007A1CBD" w:rsidRPr="007A1CBD" w:rsidRDefault="007A1CBD" w:rsidP="007A1CB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Подпись расшифровка</w:t>
      </w:r>
    </w:p>
    <w:p w14:paraId="3EA7CF2D" w14:textId="77777777" w:rsidR="007A1CBD" w:rsidRPr="007A1CBD" w:rsidRDefault="007A1CBD" w:rsidP="007A1CB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sectPr w:rsidR="007A1CBD" w:rsidRPr="007A1CBD" w:rsidSect="00014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2E4"/>
    <w:rsid w:val="0001417B"/>
    <w:rsid w:val="0010674D"/>
    <w:rsid w:val="001F569D"/>
    <w:rsid w:val="00291757"/>
    <w:rsid w:val="004928A9"/>
    <w:rsid w:val="00681556"/>
    <w:rsid w:val="007A1CBD"/>
    <w:rsid w:val="007D0F58"/>
    <w:rsid w:val="009A29CB"/>
    <w:rsid w:val="00AB2E51"/>
    <w:rsid w:val="00B93B20"/>
    <w:rsid w:val="00D64D62"/>
    <w:rsid w:val="00E44197"/>
    <w:rsid w:val="00ED12E4"/>
    <w:rsid w:val="00F5611A"/>
    <w:rsid w:val="00F62B03"/>
    <w:rsid w:val="00F91669"/>
    <w:rsid w:val="00FC2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B9C6"/>
  <w15:docId w15:val="{3E5B2271-2DF6-47E5-9A81-F3E6B8B8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17B"/>
  </w:style>
  <w:style w:type="paragraph" w:styleId="1">
    <w:name w:val="heading 1"/>
    <w:basedOn w:val="a"/>
    <w:link w:val="10"/>
    <w:uiPriority w:val="9"/>
    <w:qFormat/>
    <w:rsid w:val="007D0F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F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D0F5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D0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0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85951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96411816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1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3113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8775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10026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4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03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01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70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80945">
                      <w:marLeft w:val="1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077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3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8349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6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1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00260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8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5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1039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1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9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12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83813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36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3368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0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86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97503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1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28_aprelya/" TargetMode="External"/><Relationship Id="rId13" Type="http://schemas.openxmlformats.org/officeDocument/2006/relationships/hyperlink" Target="https://pandia.ru/text/category/informatcionnie_seti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6_marta/" TargetMode="External"/><Relationship Id="rId12" Type="http://schemas.openxmlformats.org/officeDocument/2006/relationships/hyperlink" Target="mailto:ivantsovagv@mail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pandia.ru/text/category/zakoni_v_rossii/" TargetMode="Externa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gorodskie_okruga/" TargetMode="External"/><Relationship Id="rId11" Type="http://schemas.openxmlformats.org/officeDocument/2006/relationships/hyperlink" Target="mailto:natali_348@mail.ru" TargetMode="External"/><Relationship Id="rId5" Type="http://schemas.openxmlformats.org/officeDocument/2006/relationships/hyperlink" Target="https://pandia.ru/text/category/munitcipalmznie_rajoni/" TargetMode="External"/><Relationship Id="rId15" Type="http://schemas.openxmlformats.org/officeDocument/2006/relationships/hyperlink" Target="https://pandia.ru/text/category/pechatnaya_produktciya/" TargetMode="External"/><Relationship Id="rId10" Type="http://schemas.openxmlformats.org/officeDocument/2006/relationships/hyperlink" Target="mailto:geograf@kgsu.ru" TargetMode="External"/><Relationship Id="rId4" Type="http://schemas.openxmlformats.org/officeDocument/2006/relationships/hyperlink" Target="https://pandia.ru/text/category/gosudarstvennie_byudzhetnie_uchrezhdeniya/" TargetMode="External"/><Relationship Id="rId9" Type="http://schemas.openxmlformats.org/officeDocument/2006/relationships/hyperlink" Target="https://pandia.ru/text/category/6_marta/" TargetMode="External"/><Relationship Id="rId14" Type="http://schemas.openxmlformats.org/officeDocument/2006/relationships/hyperlink" Target="https://pandia.ru/text/category/zakoni_v_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КГУ</dc:creator>
  <cp:keywords/>
  <dc:description/>
  <cp:lastModifiedBy>Василий Савельев</cp:lastModifiedBy>
  <cp:revision>12</cp:revision>
  <dcterms:created xsi:type="dcterms:W3CDTF">2022-08-20T04:44:00Z</dcterms:created>
  <dcterms:modified xsi:type="dcterms:W3CDTF">2024-01-09T04:51:00Z</dcterms:modified>
</cp:coreProperties>
</file>